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2C" w:rsidRDefault="00D73130" w:rsidP="00AE5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необходимой документации </w:t>
      </w:r>
      <w:hyperlink r:id="rId5" w:history="1">
        <w:r w:rsidRPr="00B4240D">
          <w:rPr>
            <w:rFonts w:ascii="Times New Roman" w:hAnsi="Times New Roman" w:cs="Times New Roman"/>
            <w:b/>
            <w:sz w:val="24"/>
            <w:szCs w:val="24"/>
          </w:rPr>
          <w:t>для проведения Органом инспекции санитарно-эпидемиологической экспертизы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«</w:t>
        </w:r>
      </w:hyperlink>
      <w:r w:rsidR="00AE5AEE" w:rsidRPr="00AE5AEE">
        <w:rPr>
          <w:rFonts w:ascii="Times New Roman" w:hAnsi="Times New Roman" w:cs="Times New Roman"/>
          <w:b/>
          <w:sz w:val="24"/>
        </w:rPr>
        <w:t xml:space="preserve">здания, строения, сооружений и оборудования для деятельности по сбору, транспортировке, обработке, утилизации, обезвреживанию, размещению отходов </w:t>
      </w:r>
      <w:r w:rsidR="00AE5AEE" w:rsidRPr="00AE5AEE">
        <w:rPr>
          <w:rFonts w:ascii="Times New Roman" w:hAnsi="Times New Roman" w:cs="Times New Roman"/>
          <w:b/>
          <w:sz w:val="24"/>
          <w:lang w:val="en-US"/>
        </w:rPr>
        <w:t>I</w:t>
      </w:r>
      <w:r w:rsidR="00AE5AEE" w:rsidRPr="00AE5AEE">
        <w:rPr>
          <w:rFonts w:ascii="Times New Roman" w:hAnsi="Times New Roman" w:cs="Times New Roman"/>
          <w:b/>
          <w:sz w:val="24"/>
        </w:rPr>
        <w:t>-</w:t>
      </w:r>
      <w:r w:rsidR="00AE5AEE" w:rsidRPr="00AE5AEE">
        <w:rPr>
          <w:rFonts w:ascii="Times New Roman" w:hAnsi="Times New Roman" w:cs="Times New Roman"/>
          <w:b/>
          <w:sz w:val="24"/>
          <w:lang w:val="en-US"/>
        </w:rPr>
        <w:t>IV</w:t>
      </w:r>
      <w:r w:rsidR="00AE5AEE" w:rsidRPr="00AE5AEE">
        <w:rPr>
          <w:rFonts w:ascii="Times New Roman" w:hAnsi="Times New Roman" w:cs="Times New Roman"/>
          <w:b/>
          <w:sz w:val="24"/>
        </w:rPr>
        <w:t xml:space="preserve"> классов опасности</w:t>
      </w:r>
      <w:r>
        <w:rPr>
          <w:rFonts w:ascii="Times New Roman" w:hAnsi="Times New Roman" w:cs="Times New Roman"/>
          <w:b/>
          <w:sz w:val="24"/>
        </w:rPr>
        <w:t>»</w:t>
      </w:r>
    </w:p>
    <w:p w:rsidR="00AE5AEE" w:rsidRPr="00AE5AEE" w:rsidRDefault="00AE5AEE" w:rsidP="00AE5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6E7" w:rsidRPr="00F41154" w:rsidRDefault="007A46E7" w:rsidP="00F4115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 xml:space="preserve">Пояснительная записка (описание </w:t>
      </w:r>
      <w:r w:rsidR="00F41154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F41154">
        <w:rPr>
          <w:rFonts w:ascii="Times New Roman" w:hAnsi="Times New Roman" w:cs="Times New Roman"/>
          <w:sz w:val="24"/>
          <w:szCs w:val="24"/>
        </w:rPr>
        <w:t>структурных подразделений и их деятельности);</w:t>
      </w:r>
    </w:p>
    <w:p w:rsidR="00F41154" w:rsidRDefault="00D4294A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Свидетельство ЕГРЮЛ/ЕГРИП, свидетельство о постановке на уч</w:t>
      </w:r>
      <w:r w:rsidR="007D20A7">
        <w:rPr>
          <w:rFonts w:ascii="Times New Roman" w:hAnsi="Times New Roman" w:cs="Times New Roman"/>
          <w:sz w:val="24"/>
          <w:szCs w:val="24"/>
        </w:rPr>
        <w:t>ё</w:t>
      </w:r>
      <w:r w:rsidRPr="00F41154">
        <w:rPr>
          <w:rFonts w:ascii="Times New Roman" w:hAnsi="Times New Roman" w:cs="Times New Roman"/>
          <w:sz w:val="24"/>
          <w:szCs w:val="24"/>
        </w:rPr>
        <w:t xml:space="preserve">т в налоговом органе (ИНН), копия Устава организации, </w:t>
      </w:r>
      <w:r w:rsidR="007D20A7">
        <w:rPr>
          <w:rFonts w:ascii="Times New Roman" w:hAnsi="Times New Roman" w:cs="Times New Roman"/>
          <w:sz w:val="24"/>
          <w:szCs w:val="24"/>
        </w:rPr>
        <w:t>в</w:t>
      </w:r>
      <w:r w:rsidRPr="00F41154">
        <w:rPr>
          <w:rFonts w:ascii="Times New Roman" w:hAnsi="Times New Roman" w:cs="Times New Roman"/>
          <w:sz w:val="24"/>
          <w:szCs w:val="24"/>
        </w:rPr>
        <w:t>ыписка из ЕГРЮЛ</w:t>
      </w:r>
      <w:r w:rsidR="007D20A7">
        <w:rPr>
          <w:rFonts w:ascii="Times New Roman" w:hAnsi="Times New Roman" w:cs="Times New Roman"/>
          <w:sz w:val="24"/>
          <w:szCs w:val="24"/>
        </w:rPr>
        <w:t xml:space="preserve"> с указанием видов экономической деятельности</w:t>
      </w:r>
      <w:r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D4294A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Правоустанавливающие документы на здания, строения, сооружения, транспортные средства, земельные участки, на которых предполагается осуществлять деятельность;</w:t>
      </w:r>
    </w:p>
    <w:p w:rsidR="00C8755C" w:rsidRDefault="00C8755C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вводе зданий, строений, сооружений в эксплуатацию (в случае нового строительства, капитального ремонта)</w:t>
      </w:r>
    </w:p>
    <w:p w:rsidR="00F41154" w:rsidRPr="00F41154" w:rsidRDefault="00F41154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о назначении ответственного сотрудника за деятельность с отходами </w:t>
      </w:r>
      <w:r w:rsidRPr="00F41154">
        <w:rPr>
          <w:rFonts w:ascii="Times New Roman" w:hAnsi="Times New Roman" w:cs="Times New Roman"/>
          <w:sz w:val="24"/>
          <w:szCs w:val="24"/>
        </w:rPr>
        <w:t>I-IV классов опасности и</w:t>
      </w:r>
      <w:r w:rsidRPr="00F41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допуск работников к работе с отходами;</w:t>
      </w:r>
      <w:bookmarkStart w:id="0" w:name="_GoBack"/>
      <w:bookmarkEnd w:id="0"/>
    </w:p>
    <w:p w:rsidR="00F41154" w:rsidRDefault="00D4294A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Краткое описание производственной деятельности и полная схема деятельности по обращению с отходами от образования до удаления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D0F58" w:rsidRDefault="00FD0F58" w:rsidP="00FD0F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 xml:space="preserve">Для предприятий, производящих продукцию, – перечень товаров, работ, услуг, в ходе производства которых образуются отходы, с которыми планируется осуществлять </w:t>
      </w:r>
      <w:r w:rsidR="007D20A7">
        <w:rPr>
          <w:rFonts w:ascii="Times New Roman" w:hAnsi="Times New Roman" w:cs="Times New Roman"/>
          <w:sz w:val="24"/>
          <w:szCs w:val="24"/>
        </w:rPr>
        <w:t>деятельность</w:t>
      </w:r>
      <w:r w:rsidRPr="00F41154">
        <w:rPr>
          <w:rFonts w:ascii="Times New Roman" w:hAnsi="Times New Roman" w:cs="Times New Roman"/>
          <w:sz w:val="24"/>
          <w:szCs w:val="24"/>
        </w:rPr>
        <w:t>;</w:t>
      </w:r>
    </w:p>
    <w:p w:rsidR="00FD0F58" w:rsidRDefault="007A46E7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Техническая документация (п</w:t>
      </w:r>
      <w:r w:rsidR="00D4294A" w:rsidRPr="00F41154">
        <w:rPr>
          <w:rFonts w:ascii="Times New Roman" w:hAnsi="Times New Roman" w:cs="Times New Roman"/>
          <w:sz w:val="24"/>
          <w:szCs w:val="24"/>
        </w:rPr>
        <w:t xml:space="preserve">аспорта, </w:t>
      </w:r>
      <w:r w:rsidR="00810AF1">
        <w:rPr>
          <w:rFonts w:ascii="Times New Roman" w:hAnsi="Times New Roman" w:cs="Times New Roman"/>
          <w:sz w:val="24"/>
          <w:szCs w:val="24"/>
        </w:rPr>
        <w:t>санитарно-эпидемиологические заключения</w:t>
      </w:r>
      <w:r w:rsidR="00D4294A" w:rsidRPr="00F41154">
        <w:rPr>
          <w:rFonts w:ascii="Times New Roman" w:hAnsi="Times New Roman" w:cs="Times New Roman"/>
          <w:sz w:val="24"/>
          <w:szCs w:val="24"/>
        </w:rPr>
        <w:t xml:space="preserve"> и сертификаты</w:t>
      </w:r>
      <w:r w:rsidR="007D20A7">
        <w:rPr>
          <w:rFonts w:ascii="Times New Roman" w:hAnsi="Times New Roman" w:cs="Times New Roman"/>
          <w:sz w:val="24"/>
          <w:szCs w:val="24"/>
        </w:rPr>
        <w:t>, технические условия</w:t>
      </w:r>
      <w:r w:rsidRPr="00F41154">
        <w:rPr>
          <w:rFonts w:ascii="Times New Roman" w:hAnsi="Times New Roman" w:cs="Times New Roman"/>
          <w:sz w:val="24"/>
          <w:szCs w:val="24"/>
        </w:rPr>
        <w:t>)</w:t>
      </w:r>
      <w:r w:rsidR="00D4294A" w:rsidRPr="00F41154">
        <w:rPr>
          <w:rFonts w:ascii="Times New Roman" w:hAnsi="Times New Roman" w:cs="Times New Roman"/>
          <w:sz w:val="24"/>
          <w:szCs w:val="24"/>
        </w:rPr>
        <w:t xml:space="preserve"> на сырье, продукцию, оборудование</w:t>
      </w:r>
      <w:r w:rsidR="00C8755C">
        <w:rPr>
          <w:rFonts w:ascii="Times New Roman" w:hAnsi="Times New Roman" w:cs="Times New Roman"/>
          <w:sz w:val="24"/>
          <w:szCs w:val="24"/>
        </w:rPr>
        <w:t xml:space="preserve"> (акты ввода в эксплуатацию оборудования после монтажа и пуско-наладочных работ)</w:t>
      </w:r>
      <w:r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Pr="00F41154" w:rsidRDefault="00F41154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Положительное заключение государственной экологической экспертизы (в случаях, определенных Федеральным законом «Об экологической экспертизе») на техническую документацию, а также подтверждение использования объекта утилизации, обезвреживания или размещения отходов I-IV классов опасности в соответствии с документацией, получившей положительное заключение государственной экологической экспертизы;</w:t>
      </w:r>
    </w:p>
    <w:p w:rsidR="00F41154" w:rsidRDefault="00D4294A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Если планируется транспортирование отходов:</w:t>
      </w:r>
      <w:r w:rsidR="007D20A7">
        <w:rPr>
          <w:rFonts w:ascii="Times New Roman" w:hAnsi="Times New Roman" w:cs="Times New Roman"/>
          <w:sz w:val="24"/>
          <w:szCs w:val="24"/>
        </w:rPr>
        <w:t xml:space="preserve"> </w:t>
      </w:r>
      <w:r w:rsidRPr="00F41154">
        <w:rPr>
          <w:rFonts w:ascii="Times New Roman" w:hAnsi="Times New Roman" w:cs="Times New Roman"/>
          <w:sz w:val="24"/>
          <w:szCs w:val="24"/>
        </w:rPr>
        <w:t>паспорта транспортных средств, договоры на временное хранение (стоянку)</w:t>
      </w:r>
      <w:r w:rsidR="00D31B47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F41154">
        <w:rPr>
          <w:rFonts w:ascii="Times New Roman" w:hAnsi="Times New Roman" w:cs="Times New Roman"/>
          <w:sz w:val="24"/>
          <w:szCs w:val="24"/>
        </w:rPr>
        <w:t>, договоры на мойку, техническое обслуживание и ремонт транспорта, свидетельство о допуске транспортного средства к перевозке опасных грузов, наличие спецзнаков и соответствие требованиям, предъявляемым к транспорту по перевозке опасных грузов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D4294A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Для водителей – обязательный медицинский осмотр, инструктаж, наличие стажа вождения не менее 3 лет, свидетельство на право сопровождения опасных грузов, сведения о наличии санитарно-бытовых помещений для водителей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Pr="00F41154" w:rsidRDefault="00F41154" w:rsidP="00F411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Документы о прохождении профессионального обучения или дополнительного профессионального образования, необходимого для работы с отходами I</w:t>
      </w:r>
      <w:r w:rsidRPr="00F41154">
        <w:rPr>
          <w:rFonts w:ascii="Times New Roman" w:hAnsi="Times New Roman" w:cs="Times New Roman"/>
          <w:sz w:val="24"/>
          <w:szCs w:val="24"/>
        </w:rPr>
        <w:noBreakHyphen/>
        <w:t>IV классов опасности, работниками, допущенными к осуществлению деятельности в области обращения с отходами I</w:t>
      </w:r>
      <w:r w:rsidRPr="00F41154">
        <w:rPr>
          <w:rFonts w:ascii="Times New Roman" w:hAnsi="Times New Roman" w:cs="Times New Roman"/>
          <w:sz w:val="24"/>
          <w:szCs w:val="24"/>
        </w:rPr>
        <w:noBreakHyphen/>
        <w:t>IV классов опасности;</w:t>
      </w:r>
    </w:p>
    <w:p w:rsidR="00F41154" w:rsidRDefault="00D4294A" w:rsidP="007D20A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 xml:space="preserve">Список должностей работников, подлежащих медицинским осмотрам, согласованный с </w:t>
      </w:r>
      <w:proofErr w:type="spellStart"/>
      <w:r w:rsidRPr="00F41154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F41154">
        <w:rPr>
          <w:rFonts w:ascii="Times New Roman" w:hAnsi="Times New Roman" w:cs="Times New Roman"/>
          <w:sz w:val="24"/>
          <w:szCs w:val="24"/>
        </w:rPr>
        <w:t>, договоры на медицинский осмотр и последние результаты</w:t>
      </w:r>
      <w:r w:rsid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D4294A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Сведения о выдаче спецодежды, СИЗ</w:t>
      </w:r>
      <w:r w:rsidR="007A46E7" w:rsidRPr="00F41154">
        <w:rPr>
          <w:rFonts w:ascii="Times New Roman" w:hAnsi="Times New Roman" w:cs="Times New Roman"/>
          <w:sz w:val="24"/>
          <w:szCs w:val="24"/>
        </w:rPr>
        <w:t xml:space="preserve"> работникам;</w:t>
      </w:r>
    </w:p>
    <w:p w:rsidR="00810AF1" w:rsidRPr="00810AF1" w:rsidRDefault="00810AF1" w:rsidP="00810A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0AF1">
        <w:rPr>
          <w:rFonts w:ascii="Times New Roman" w:hAnsi="Times New Roman" w:cs="Times New Roman"/>
          <w:sz w:val="24"/>
          <w:szCs w:val="24"/>
        </w:rPr>
        <w:t>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1B47" w:rsidRDefault="00D31B47" w:rsidP="00D31B4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Договоры на инженерное обеспечение (теплоснабжение, энергоснабжение, водоснабжение, водоотведение);</w:t>
      </w:r>
    </w:p>
    <w:p w:rsidR="00F41154" w:rsidRDefault="00D4294A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Договор</w:t>
      </w:r>
      <w:r w:rsidR="007A46E7" w:rsidRPr="00F41154">
        <w:rPr>
          <w:rFonts w:ascii="Times New Roman" w:hAnsi="Times New Roman" w:cs="Times New Roman"/>
          <w:sz w:val="24"/>
          <w:szCs w:val="24"/>
        </w:rPr>
        <w:t>ы</w:t>
      </w:r>
      <w:r w:rsidRPr="00F41154">
        <w:rPr>
          <w:rFonts w:ascii="Times New Roman" w:hAnsi="Times New Roman" w:cs="Times New Roman"/>
          <w:sz w:val="24"/>
          <w:szCs w:val="24"/>
        </w:rPr>
        <w:t xml:space="preserve"> на дезинфекцию, дезинсекцию, дератизацию зданий и помещений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D4294A" w:rsidP="00D31B4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местах накопления отходов – </w:t>
      </w:r>
      <w:r w:rsidR="00D31B47">
        <w:rPr>
          <w:rFonts w:ascii="Times New Roman" w:hAnsi="Times New Roman" w:cs="Times New Roman"/>
          <w:sz w:val="24"/>
          <w:szCs w:val="24"/>
        </w:rPr>
        <w:t xml:space="preserve">описание, </w:t>
      </w:r>
      <w:r w:rsidRPr="00F41154">
        <w:rPr>
          <w:rFonts w:ascii="Times New Roman" w:hAnsi="Times New Roman" w:cs="Times New Roman"/>
          <w:sz w:val="24"/>
          <w:szCs w:val="24"/>
        </w:rPr>
        <w:t>расположение, вместимость, ответственные лица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C8755C" w:rsidRDefault="00C8755C" w:rsidP="00C8755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Карта-схема расположения зданий и сооружений с нанесением всех мест временного накопления отходов (МВН);</w:t>
      </w:r>
    </w:p>
    <w:p w:rsidR="00F41154" w:rsidRDefault="00D4294A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Инструкции по обращению с отходами</w:t>
      </w:r>
      <w:r w:rsidR="00D31B47">
        <w:rPr>
          <w:rFonts w:ascii="Times New Roman" w:hAnsi="Times New Roman" w:cs="Times New Roman"/>
          <w:sz w:val="24"/>
          <w:szCs w:val="24"/>
        </w:rPr>
        <w:t xml:space="preserve"> (по сбору, по транспортировке, по обезвреживанию, по утилизации, по размещению)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D4294A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Программа производственного экологического контроля и е</w:t>
      </w:r>
      <w:r w:rsidR="007A46E7" w:rsidRPr="00F41154">
        <w:rPr>
          <w:rFonts w:ascii="Times New Roman" w:hAnsi="Times New Roman" w:cs="Times New Roman"/>
          <w:sz w:val="24"/>
          <w:szCs w:val="24"/>
        </w:rPr>
        <w:t>ё</w:t>
      </w:r>
      <w:r w:rsidRPr="00F41154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D4294A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Паспорта отходов I-IV классов опасности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D4294A" w:rsidP="00C8755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Разрешение на выбросы загрязняющих веществ в атмосферный воздух, СЭЗ на проект нормативов ПДВ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7D20A7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1B47">
        <w:rPr>
          <w:rFonts w:ascii="Times New Roman" w:hAnsi="Times New Roman" w:cs="Times New Roman"/>
          <w:sz w:val="24"/>
          <w:szCs w:val="24"/>
        </w:rPr>
        <w:t>анитарно-эпидемиологическое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 на проект СЗЗ</w:t>
      </w:r>
      <w:r w:rsidR="00D31B47">
        <w:rPr>
          <w:rFonts w:ascii="Times New Roman" w:hAnsi="Times New Roman" w:cs="Times New Roman"/>
          <w:sz w:val="24"/>
          <w:szCs w:val="24"/>
        </w:rPr>
        <w:t xml:space="preserve">, решение по установлению СЗЗ, </w:t>
      </w:r>
      <w:r w:rsidR="00D4294A" w:rsidRPr="00F41154">
        <w:rPr>
          <w:rFonts w:ascii="Times New Roman" w:hAnsi="Times New Roman" w:cs="Times New Roman"/>
          <w:sz w:val="24"/>
          <w:szCs w:val="24"/>
        </w:rPr>
        <w:t>результаты замеров на границе СЗЗ согласно плану-графику контроля, либо расч</w:t>
      </w:r>
      <w:r w:rsidR="007A46E7" w:rsidRPr="00F41154">
        <w:rPr>
          <w:rFonts w:ascii="Times New Roman" w:hAnsi="Times New Roman" w:cs="Times New Roman"/>
          <w:sz w:val="24"/>
          <w:szCs w:val="24"/>
        </w:rPr>
        <w:t>ё</w:t>
      </w:r>
      <w:r w:rsidR="00D4294A" w:rsidRPr="00F41154">
        <w:rPr>
          <w:rFonts w:ascii="Times New Roman" w:hAnsi="Times New Roman" w:cs="Times New Roman"/>
          <w:sz w:val="24"/>
          <w:szCs w:val="24"/>
        </w:rPr>
        <w:t>т рассеивания выбросов загрязняющих веществ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D4294A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Протоколы замеров качества состояния атмосферного воздуха, воды, сточных вод, воздуха рабочей зоны, уровней физического воздействия и т.д.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Default="00D4294A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 xml:space="preserve">Договоры на передачу отходов лицензированным организациям либо лицензированным полигонам, внесенным в ГРОРО, </w:t>
      </w:r>
      <w:r w:rsidR="007A46E7" w:rsidRPr="00F41154">
        <w:rPr>
          <w:rFonts w:ascii="Times New Roman" w:hAnsi="Times New Roman" w:cs="Times New Roman"/>
          <w:sz w:val="24"/>
          <w:szCs w:val="24"/>
        </w:rPr>
        <w:t>документы, подтверждающие приём-передачу (</w:t>
      </w:r>
      <w:r w:rsidRPr="00F41154">
        <w:rPr>
          <w:rFonts w:ascii="Times New Roman" w:hAnsi="Times New Roman" w:cs="Times New Roman"/>
          <w:sz w:val="24"/>
          <w:szCs w:val="24"/>
        </w:rPr>
        <w:t>акты на при</w:t>
      </w:r>
      <w:r w:rsidR="007A46E7" w:rsidRPr="00F41154">
        <w:rPr>
          <w:rFonts w:ascii="Times New Roman" w:hAnsi="Times New Roman" w:cs="Times New Roman"/>
          <w:sz w:val="24"/>
          <w:szCs w:val="24"/>
        </w:rPr>
        <w:t>ё</w:t>
      </w:r>
      <w:r w:rsidRPr="00F41154">
        <w:rPr>
          <w:rFonts w:ascii="Times New Roman" w:hAnsi="Times New Roman" w:cs="Times New Roman"/>
          <w:sz w:val="24"/>
          <w:szCs w:val="24"/>
        </w:rPr>
        <w:t>м-передачу отходов</w:t>
      </w:r>
      <w:r w:rsidR="007A46E7" w:rsidRPr="00F41154">
        <w:rPr>
          <w:rFonts w:ascii="Times New Roman" w:hAnsi="Times New Roman" w:cs="Times New Roman"/>
          <w:sz w:val="24"/>
          <w:szCs w:val="24"/>
        </w:rPr>
        <w:t>, журналы регистрации);</w:t>
      </w:r>
    </w:p>
    <w:p w:rsidR="00F41154" w:rsidRDefault="00D4294A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>Ситуационный план расположения площадки</w:t>
      </w:r>
      <w:r w:rsidR="007A46E7" w:rsidRPr="00F41154">
        <w:rPr>
          <w:rFonts w:ascii="Times New Roman" w:hAnsi="Times New Roman" w:cs="Times New Roman"/>
          <w:sz w:val="24"/>
          <w:szCs w:val="24"/>
        </w:rPr>
        <w:t>;</w:t>
      </w:r>
    </w:p>
    <w:p w:rsidR="00F41154" w:rsidRPr="00F41154" w:rsidRDefault="00D4294A" w:rsidP="00F4115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115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7A46E7" w:rsidRPr="00F41154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Pr="00F41154">
        <w:rPr>
          <w:rFonts w:ascii="Times New Roman" w:hAnsi="Times New Roman" w:cs="Times New Roman"/>
          <w:sz w:val="24"/>
          <w:szCs w:val="24"/>
        </w:rPr>
        <w:t>арендатор</w:t>
      </w:r>
      <w:r w:rsidR="007A46E7" w:rsidRPr="00F41154">
        <w:rPr>
          <w:rFonts w:ascii="Times New Roman" w:hAnsi="Times New Roman" w:cs="Times New Roman"/>
          <w:sz w:val="24"/>
          <w:szCs w:val="24"/>
        </w:rPr>
        <w:t>ов</w:t>
      </w:r>
      <w:r w:rsidRPr="00F41154">
        <w:rPr>
          <w:rFonts w:ascii="Times New Roman" w:hAnsi="Times New Roman" w:cs="Times New Roman"/>
          <w:sz w:val="24"/>
          <w:szCs w:val="24"/>
        </w:rPr>
        <w:t xml:space="preserve"> (количество, виды деятельности)</w:t>
      </w:r>
      <w:r w:rsidR="00F41154" w:rsidRPr="00F41154">
        <w:rPr>
          <w:rFonts w:ascii="Times New Roman" w:hAnsi="Times New Roman" w:cs="Times New Roman"/>
          <w:sz w:val="24"/>
          <w:szCs w:val="24"/>
        </w:rPr>
        <w:t>.</w:t>
      </w:r>
    </w:p>
    <w:sectPr w:rsidR="00F41154" w:rsidRPr="00F41154" w:rsidSect="00AE5A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3309"/>
    <w:multiLevelType w:val="hybridMultilevel"/>
    <w:tmpl w:val="1E8A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D09"/>
    <w:multiLevelType w:val="hybridMultilevel"/>
    <w:tmpl w:val="1B5E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AEE"/>
    <w:rsid w:val="00220161"/>
    <w:rsid w:val="00322225"/>
    <w:rsid w:val="00447C0F"/>
    <w:rsid w:val="00647C1A"/>
    <w:rsid w:val="007A46E7"/>
    <w:rsid w:val="007D20A7"/>
    <w:rsid w:val="00810AF1"/>
    <w:rsid w:val="00A603CF"/>
    <w:rsid w:val="00AE5AEE"/>
    <w:rsid w:val="00C8755C"/>
    <w:rsid w:val="00D31B47"/>
    <w:rsid w:val="00D4294A"/>
    <w:rsid w:val="00D73130"/>
    <w:rsid w:val="00F41154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A9E2"/>
  <w15:docId w15:val="{A9404694-5628-49DF-BE31-417A1AE8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ge122fmba.spb.ru/wp-content/uploads/2023/10/&#1044;&#1054;&#1050;&#1059;&#1052;&#1045;&#1053;&#1058;&#1067;-&#1085;&#1072;-&#1083;&#1080;&#1094;&#1077;&#1085;&#1079;&#1080;&#1088;&#1086;&#1074;&#1072;&#1085;&#1080;&#1077;-&#1084;&#1077;&#1076;.-&#1076;&#1077;&#1103;&#1090;&#1077;&#1083;&#1100;&#1085;&#1086;&#1089;&#1090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Белоусова Ольга Сергеевна</cp:lastModifiedBy>
  <cp:revision>4</cp:revision>
  <dcterms:created xsi:type="dcterms:W3CDTF">2023-10-02T07:12:00Z</dcterms:created>
  <dcterms:modified xsi:type="dcterms:W3CDTF">2024-04-19T09:43:00Z</dcterms:modified>
</cp:coreProperties>
</file>